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3A89E" w14:textId="5A74BAA9" w:rsidR="00381F00" w:rsidRPr="00820CEE" w:rsidRDefault="00820CEE" w:rsidP="00820CEE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20CEE">
        <w:rPr>
          <w:rFonts w:ascii="宋体" w:eastAsia="宋体" w:hAnsi="宋体" w:hint="eastAsia"/>
          <w:b/>
          <w:bCs/>
          <w:sz w:val="28"/>
          <w:szCs w:val="28"/>
        </w:rPr>
        <w:t>艾滋病职业暴露与处置</w:t>
      </w:r>
    </w:p>
    <w:p w14:paraId="4B29C66D" w14:textId="149187CD" w:rsidR="00820CEE" w:rsidRP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 w:hint="eastAsia"/>
          <w:sz w:val="24"/>
          <w:szCs w:val="24"/>
        </w:rPr>
        <w:t>艾滋病职业暴露是指医务人员从事诊疗、护理、检验等工作过程中，或其他行业，如警察、公安、司法等部门的工作人员，羁押或劳教机构、戒毒所等行业的工作人员，在工作过程中发生被艾滋病病毒感染者或艾滋病病人的血液、体液污染皮肤、粘膜或者刺破皮肤等，有可能被艾滋病病毒感染的情况。</w:t>
      </w:r>
    </w:p>
    <w:p w14:paraId="2E13712E" w14:textId="48D707BB" w:rsidR="00820CEE" w:rsidRP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 w:hint="eastAsia"/>
          <w:sz w:val="24"/>
          <w:szCs w:val="24"/>
        </w:rPr>
        <w:t>可导致职业暴露风险增高的因素：（</w:t>
      </w:r>
      <w:r w:rsidRPr="00820CEE">
        <w:rPr>
          <w:rFonts w:ascii="宋体" w:eastAsia="宋体" w:hAnsi="宋体"/>
          <w:sz w:val="24"/>
          <w:szCs w:val="24"/>
        </w:rPr>
        <w:t>1）污染物（例如针头）有可见的血液；</w:t>
      </w:r>
      <w:r w:rsidRPr="00820CEE">
        <w:rPr>
          <w:rFonts w:ascii="宋体" w:eastAsia="宋体" w:hAnsi="宋体" w:hint="eastAsia"/>
          <w:sz w:val="24"/>
          <w:szCs w:val="24"/>
        </w:rPr>
        <w:t>（</w:t>
      </w:r>
      <w:r w:rsidRPr="00820CEE">
        <w:rPr>
          <w:rFonts w:ascii="宋体" w:eastAsia="宋体" w:hAnsi="宋体"/>
          <w:sz w:val="24"/>
          <w:szCs w:val="24"/>
        </w:rPr>
        <w:t>2）针头直接刺入静脉或动脉；</w:t>
      </w:r>
      <w:r w:rsidRPr="00820CEE">
        <w:rPr>
          <w:rFonts w:ascii="宋体" w:eastAsia="宋体" w:hAnsi="宋体" w:hint="eastAsia"/>
          <w:sz w:val="24"/>
          <w:szCs w:val="24"/>
        </w:rPr>
        <w:t>（</w:t>
      </w:r>
      <w:r w:rsidRPr="00820CEE">
        <w:rPr>
          <w:rFonts w:ascii="宋体" w:eastAsia="宋体" w:hAnsi="宋体"/>
          <w:sz w:val="24"/>
          <w:szCs w:val="24"/>
        </w:rPr>
        <w:t>3）空心针；</w:t>
      </w:r>
      <w:r w:rsidRPr="00820CEE">
        <w:rPr>
          <w:rFonts w:ascii="宋体" w:eastAsia="宋体" w:hAnsi="宋体" w:hint="eastAsia"/>
          <w:sz w:val="24"/>
          <w:szCs w:val="24"/>
        </w:rPr>
        <w:t>（</w:t>
      </w:r>
      <w:r w:rsidRPr="00820CEE">
        <w:rPr>
          <w:rFonts w:ascii="宋体" w:eastAsia="宋体" w:hAnsi="宋体"/>
          <w:sz w:val="24"/>
          <w:szCs w:val="24"/>
        </w:rPr>
        <w:t>4）损伤较深；</w:t>
      </w:r>
      <w:r w:rsidRPr="00820CEE">
        <w:rPr>
          <w:rFonts w:ascii="宋体" w:eastAsia="宋体" w:hAnsi="宋体" w:hint="eastAsia"/>
          <w:sz w:val="24"/>
          <w:szCs w:val="24"/>
        </w:rPr>
        <w:t>（</w:t>
      </w:r>
      <w:r w:rsidRPr="00820CEE">
        <w:rPr>
          <w:rFonts w:ascii="宋体" w:eastAsia="宋体" w:hAnsi="宋体"/>
          <w:sz w:val="24"/>
          <w:szCs w:val="24"/>
        </w:rPr>
        <w:t>5）暴露源为晚期HIV感染者；</w:t>
      </w:r>
      <w:r w:rsidRPr="00820CEE">
        <w:rPr>
          <w:rFonts w:ascii="宋体" w:eastAsia="宋体" w:hAnsi="宋体" w:hint="eastAsia"/>
          <w:sz w:val="24"/>
          <w:szCs w:val="24"/>
        </w:rPr>
        <w:t>（</w:t>
      </w:r>
      <w:r w:rsidRPr="00820CEE">
        <w:rPr>
          <w:rFonts w:ascii="宋体" w:eastAsia="宋体" w:hAnsi="宋体"/>
          <w:sz w:val="24"/>
          <w:szCs w:val="24"/>
        </w:rPr>
        <w:t>6）高病毒载量（暴露源检测不到病毒载量，发生职业暴露的风险很低但并不是完全不可能，需要提供PEP）。</w:t>
      </w:r>
    </w:p>
    <w:p w14:paraId="7C50763C" w14:textId="553F24ED" w:rsidR="00820CEE" w:rsidRP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 w:hint="eastAsia"/>
          <w:sz w:val="24"/>
          <w:szCs w:val="24"/>
        </w:rPr>
        <w:t>不需要暴露后预防（</w:t>
      </w:r>
      <w:r w:rsidRPr="00820CEE">
        <w:rPr>
          <w:rFonts w:ascii="宋体" w:eastAsia="宋体" w:hAnsi="宋体"/>
          <w:sz w:val="24"/>
          <w:szCs w:val="24"/>
        </w:rPr>
        <w:t>PEP）</w:t>
      </w:r>
      <w:r w:rsidRPr="00820CEE">
        <w:rPr>
          <w:rFonts w:ascii="宋体" w:eastAsia="宋体" w:hAnsi="宋体" w:hint="eastAsia"/>
          <w:sz w:val="24"/>
          <w:szCs w:val="24"/>
        </w:rPr>
        <w:t>：（</w:t>
      </w:r>
      <w:r w:rsidRPr="00820CEE">
        <w:rPr>
          <w:rFonts w:ascii="宋体" w:eastAsia="宋体" w:hAnsi="宋体"/>
          <w:sz w:val="24"/>
          <w:szCs w:val="24"/>
        </w:rPr>
        <w:t>1）被暴露者本身为HIV感染者。</w:t>
      </w:r>
      <w:r w:rsidRPr="00820CEE">
        <w:rPr>
          <w:rFonts w:ascii="宋体" w:eastAsia="宋体" w:hAnsi="宋体" w:hint="eastAsia"/>
          <w:sz w:val="24"/>
          <w:szCs w:val="24"/>
        </w:rPr>
        <w:t>（</w:t>
      </w:r>
      <w:r w:rsidRPr="00820CEE">
        <w:rPr>
          <w:rFonts w:ascii="宋体" w:eastAsia="宋体" w:hAnsi="宋体"/>
          <w:sz w:val="24"/>
          <w:szCs w:val="24"/>
        </w:rPr>
        <w:t>2）暴露源为HIV阴性者</w:t>
      </w:r>
      <w:r w:rsidRPr="00820CEE">
        <w:rPr>
          <w:rFonts w:ascii="宋体" w:eastAsia="宋体" w:hAnsi="宋体" w:hint="eastAsia"/>
          <w:sz w:val="24"/>
          <w:szCs w:val="24"/>
        </w:rPr>
        <w:t>。（</w:t>
      </w:r>
      <w:r w:rsidRPr="00820CEE">
        <w:rPr>
          <w:rFonts w:ascii="宋体" w:eastAsia="宋体" w:hAnsi="宋体"/>
          <w:sz w:val="24"/>
          <w:szCs w:val="24"/>
        </w:rPr>
        <w:t>3）暴露的体液没有感染HIV风险：眼泪、没有血迹的唾液、尿液、汗液等。</w:t>
      </w:r>
    </w:p>
    <w:p w14:paraId="7278814B" w14:textId="2191C377" w:rsidR="00820CEE" w:rsidRP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 w:hint="eastAsia"/>
          <w:sz w:val="24"/>
          <w:szCs w:val="24"/>
        </w:rPr>
        <w:t>发生</w:t>
      </w:r>
      <w:r w:rsidRPr="00820CEE">
        <w:rPr>
          <w:rFonts w:ascii="宋体" w:eastAsia="宋体" w:hAnsi="宋体"/>
          <w:sz w:val="24"/>
          <w:szCs w:val="24"/>
        </w:rPr>
        <w:t>HIV暴露后，要及时处理局部污染的皮肤或黏膜：从近心端向远心端轻柔挤压伤处，尽可能挤出损伤处的血液，再用肥皂液、流动的清水或生理盐水冲洗伤口；用75%乙醇或0.5%聚维酮碘对伤口局部进行消毒和包扎处理。</w:t>
      </w:r>
    </w:p>
    <w:p w14:paraId="2871BE32" w14:textId="77777777" w:rsidR="00820CEE" w:rsidRP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 w:hint="eastAsia"/>
          <w:sz w:val="24"/>
          <w:szCs w:val="24"/>
        </w:rPr>
        <w:t>预防用药方案：</w:t>
      </w:r>
      <w:r w:rsidRPr="00820CEE">
        <w:rPr>
          <w:rFonts w:ascii="宋体" w:eastAsia="宋体" w:hAnsi="宋体"/>
          <w:sz w:val="24"/>
          <w:szCs w:val="24"/>
        </w:rPr>
        <w:t>1.预防用药时机 经过专业医务人员对感染风险进行评估后，对于具有潜在HIV感染风险的人员应在暴露后尽快（2小时以内）开始预防性治疗，最好不要超过72小时。如果在此时间内无法获得药物，即使超过72小时后也要将药物提供给暴露者，但是动物研究显示预防效果会下降。推荐服药疗程为4周。</w:t>
      </w:r>
    </w:p>
    <w:p w14:paraId="70046207" w14:textId="335A4A9C" w:rsidR="00820CEE" w:rsidRP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/>
          <w:sz w:val="24"/>
          <w:szCs w:val="24"/>
        </w:rPr>
        <w:t>2. 推荐职业暴露PEP方案为：TDF + 3TC（or FTC*）+LPV/r ***有条件的可使用TDF与 FTC的合剂。**如果LPV/r获得困难，可以考虑使用EFV代替；有条件的可使用TDF + 3TC（or FTC）+整合酶抑制剂。</w:t>
      </w:r>
    </w:p>
    <w:p w14:paraId="2FCD182B" w14:textId="59D433A4" w:rsidR="00820CEE" w:rsidRDefault="00820CEE" w:rsidP="00820CEE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20CEE">
        <w:rPr>
          <w:rFonts w:ascii="宋体" w:eastAsia="宋体" w:hAnsi="宋体" w:hint="eastAsia"/>
          <w:sz w:val="24"/>
          <w:szCs w:val="24"/>
        </w:rPr>
        <w:t>温馨提示：</w:t>
      </w:r>
      <w:r w:rsidRPr="00820CEE">
        <w:rPr>
          <w:rFonts w:ascii="宋体" w:eastAsia="宋体" w:hAnsi="宋体"/>
          <w:sz w:val="24"/>
          <w:szCs w:val="24"/>
        </w:rPr>
        <w:t>1.任何时候都不应该徒手接触不熟悉或熟人的血液和体液，将一切血液和体液视为有感染性的，这样才可以最有效地保护自己。 2.必要时候可以戴橡胶手套及家用胶皮手套，或者用塑料袋、衣服、卫生纸等用品进行隔离施救。需注意应用一次性物品与器械，重复使用的各种物品与器械必须及时严格消毒。 3.有病求医时，特别是需要注射和输血时应到正规医院。</w:t>
      </w:r>
    </w:p>
    <w:p w14:paraId="3CCE044D" w14:textId="4687E320" w:rsidR="00D83170" w:rsidRDefault="00D83170" w:rsidP="00D83170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2EFEBF27" w14:textId="77777777" w:rsidR="00D83170" w:rsidRDefault="00D83170" w:rsidP="00D83170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文章选自“湘南红丝带组织”公众号</w:t>
      </w:r>
    </w:p>
    <w:p w14:paraId="662124B4" w14:textId="77777777" w:rsidR="00D83170" w:rsidRPr="00D83170" w:rsidRDefault="00D83170" w:rsidP="00D83170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D83170" w:rsidRPr="00D8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0"/>
    <w:rsid w:val="00381F00"/>
    <w:rsid w:val="00820CEE"/>
    <w:rsid w:val="00D8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6259"/>
  <w15:chartTrackingRefBased/>
  <w15:docId w15:val="{F23ED44C-DD67-4B16-922C-CDB9309D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2020-07-31T02:29:00Z</dcterms:created>
  <dcterms:modified xsi:type="dcterms:W3CDTF">2020-08-01T02:09:00Z</dcterms:modified>
</cp:coreProperties>
</file>